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-276225</wp:posOffset>
            </wp:positionH>
            <wp:positionV relativeFrom="paragraph">
              <wp:posOffset>-647065</wp:posOffset>
            </wp:positionV>
            <wp:extent cx="1152525" cy="714375"/>
            <wp:effectExtent l="0" t="0" r="9525" b="0"/>
            <wp:wrapThrough wrapText="bothSides">
              <wp:wrapPolygon>
                <wp:start x="7855" y="2880"/>
                <wp:lineTo x="357" y="2880"/>
                <wp:lineTo x="0" y="20160"/>
                <wp:lineTo x="21064" y="20160"/>
                <wp:lineTo x="21421" y="16704"/>
                <wp:lineTo x="21421" y="2880"/>
                <wp:lineTo x="16423" y="2880"/>
                <wp:lineTo x="7855" y="2880"/>
              </wp:wrapPolygon>
            </wp:wrapThrough>
            <wp:docPr id="1" name="图片 1" descr="沙特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沙特logo1(已去底)"/>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r>
        <w:rPr>
          <w:rFonts w:hint="eastAsia" w:ascii="Arial" w:hAnsi="Arial" w:eastAsia="黑体" w:cstheme="minorBidi"/>
          <w:b/>
          <w:kern w:val="2"/>
          <w:sz w:val="32"/>
          <w:szCs w:val="24"/>
          <w:lang w:val="en-US" w:eastAsia="zh-CN" w:bidi="ar-SA"/>
        </w:rPr>
        <w:t>沙特阿拉伯学生签证所需材料</w:t>
      </w:r>
    </w:p>
    <w:p>
      <w:pPr>
        <w:jc w:val="center"/>
        <w:rPr>
          <w:rFonts w:hint="eastAsia" w:ascii="Arial" w:hAnsi="Arial" w:eastAsia="黑体" w:cstheme="minorBidi"/>
          <w:b/>
          <w:kern w:val="2"/>
          <w:sz w:val="32"/>
          <w:szCs w:val="24"/>
          <w:lang w:val="en-US" w:eastAsia="zh-CN" w:bidi="ar-SA"/>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沙特阿拉伯学生签证颁发给来沙学习、培训、研究等的申请人，是指拥有学生资格的留学凭证。申请人必须证明他们已被有资格招收留学生的院校录取才可以获得该签证。</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签证对象</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2840" w:type="dxa"/>
            <w:vMerge w:val="restart"/>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0"/>
                <w:szCs w:val="20"/>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颁发给来沙学习、培训、研究等的申请人，是指拥有学生资格的留学凭证。</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因私护照（原件及复印件）</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•护照有效期需半年以上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•留有两页对开的空白签证页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•护照本人签字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•首页复印件1张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0"/>
                <w:szCs w:val="20"/>
                <w:vertAlign w:val="baseline"/>
                <w:lang w:val="en-US" w:eastAsia="zh-CN" w:bidi="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•近6个月内拍摄彩色2寸照片2张</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•白色背景（背面用铅笔备注姓名）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w:t>
            </w:r>
            <w:bookmarkStart w:id="0" w:name="_GoBack"/>
            <w:bookmarkEnd w:id="0"/>
            <w:r>
              <w:rPr>
                <w:rFonts w:hint="eastAsia" w:ascii="微软雅黑" w:hAnsi="微软雅黑" w:eastAsia="微软雅黑" w:cs="微软雅黑"/>
                <w:b w:val="0"/>
                <w:bCs w:val="0"/>
                <w:color w:val="auto"/>
                <w:kern w:val="2"/>
                <w:sz w:val="21"/>
                <w:szCs w:val="21"/>
                <w:vertAlign w:val="baseline"/>
                <w:lang w:val="en-US" w:eastAsia="zh-CN" w:bidi="zh-CN"/>
              </w:rPr>
              <w:t>（复印件）</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•复印在同一张A4纸上</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•反面复印件1张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tc>
        <w:tc>
          <w:tcPr>
            <w:tcW w:w="2841" w:type="dxa"/>
            <w:textDirection w:val="lrTb"/>
            <w:vAlign w:val="center"/>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邀请信（原件或复印件）</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•沙方学校提供的邀请信原件或复印件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tc>
        <w:tc>
          <w:tcPr>
            <w:tcW w:w="2841" w:type="dxa"/>
            <w:textDirection w:val="lrTb"/>
            <w:vAlign w:val="center"/>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毕业证或学位证（原件）</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•最高学历毕业证或者学位证原件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tc>
        <w:tc>
          <w:tcPr>
            <w:tcW w:w="2841" w:type="dxa"/>
            <w:textDirection w:val="lrTb"/>
            <w:vAlign w:val="center"/>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疫苗证和健康证（原件及复印件）</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•健康证和疫苗证（打流脑和霍乱）原件及复印件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tc>
        <w:tc>
          <w:tcPr>
            <w:tcW w:w="2841" w:type="dxa"/>
            <w:textDirection w:val="lrTb"/>
            <w:vAlign w:val="center"/>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无犯罪记录证明（原件）</w:t>
            </w:r>
          </w:p>
        </w:tc>
        <w:tc>
          <w:tcPr>
            <w:tcW w:w="2841" w:type="dxa"/>
            <w:textDirection w:val="lrTb"/>
            <w:vAlign w:val="center"/>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•派出所出具，做公证书及外交部和沙特使馆双认证</w:t>
            </w:r>
          </w:p>
        </w:tc>
      </w:tr>
    </w:tbl>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以上就是关于沙特阿拉伯学生签证的所需材料以及材料要求，如需申请可联系沙特阿拉伯签证服务中心的在线客服，我们会为您全程代办！</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panose1 w:val="02010601030101010101"/>
    <w:charset w:val="86"/>
    <w:family w:val="auto"/>
    <w:pitch w:val="default"/>
    <w:sig w:usb0="00000001" w:usb1="080E0000" w:usb2="00000000" w:usb3="00000000" w:csb0="00040000" w:csb1="00000000"/>
  </w:font>
  <w:font w:name="Calibri Light">
    <w:altName w:val="Calibri"/>
    <w:panose1 w:val="020F0302020204030204"/>
    <w:charset w:val="00"/>
    <w:family w:val="auto"/>
    <w:pitch w:val="default"/>
    <w:sig w:usb0="00000000" w:usb1="00000000" w:usb2="00000009" w:usb3="00000000" w:csb0="200001FF" w:csb1="00000000"/>
  </w:font>
  <w:font w:name="Malgun Gothic">
    <w:panose1 w:val="020B0503020000020004"/>
    <w:charset w:val="81"/>
    <w:family w:val="auto"/>
    <w:pitch w:val="default"/>
    <w:sig w:usb0="900002AF" w:usb1="01D77CFB" w:usb2="00000012" w:usb3="00000000" w:csb0="00080001" w:csb1="00000000"/>
  </w:font>
  <w:font w:name="Alfredo">
    <w:altName w:val="Segoe Print"/>
    <w:panose1 w:val="00000000000000000000"/>
    <w:charset w:val="00"/>
    <w:family w:val="auto"/>
    <w:pitch w:val="default"/>
    <w:sig w:usb0="00000000" w:usb1="00000000" w:usb2="00000000" w:usb3="00000000" w:csb0="00000000" w:csb1="00000000"/>
  </w:font>
  <w:font w:name="瀹嬩綋">
    <w:altName w:val="Segoe Print"/>
    <w:panose1 w:val="00000000000000000000"/>
    <w:charset w:val="00"/>
    <w:family w:val="auto"/>
    <w:pitch w:val="default"/>
    <w:sig w:usb0="00000000" w:usb1="00000000" w:usb2="00000000" w:usb3="00000000" w:csb0="00000000" w:csb1="00000000"/>
  </w:font>
  <w:font w:name="Almonte Snow">
    <w:altName w:val="Vrinda"/>
    <w:panose1 w:val="02000400000000000000"/>
    <w:charset w:val="00"/>
    <w:family w:val="auto"/>
    <w:pitch w:val="default"/>
    <w:sig w:usb0="00000000" w:usb1="00000000" w:usb2="00000000" w:usb3="00000000" w:csb0="00000001" w:csb1="00000000"/>
  </w:font>
  <w:font w:name="Segoe UI Semilight">
    <w:altName w:val="Segoe UI"/>
    <w:panose1 w:val="020B0402040204020203"/>
    <w:charset w:val="00"/>
    <w:family w:val="auto"/>
    <w:pitch w:val="default"/>
    <w:sig w:usb0="00000000" w:usb1="00000000" w:usb2="00000009" w:usb3="00000000" w:csb0="200001FF" w:csb1="00000000"/>
  </w:font>
  <w:font w:name="Vrinda">
    <w:panose1 w:val="020B0502040204020203"/>
    <w:charset w:val="00"/>
    <w:family w:val="auto"/>
    <w:pitch w:val="default"/>
    <w:sig w:usb0="00010003"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CC648A"/>
    <w:rsid w:val="21CC648A"/>
    <w:rsid w:val="613365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2017-11-18T05:38:00Z</dcterms:created>
  <dc:creator>Administrator</dc:creator>
  <cp:lastModifiedBy>Administrator</cp:lastModifiedBy>
  <dcterms:modified xsi:type="dcterms:W3CDTF">2017-11-18T08:31:54Z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2052-10.1.0.6235</vt:lpwstr>
  </property>
</Properties>
</file>